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F7A" w14:textId="77777777" w:rsidR="006C6AE9" w:rsidRPr="006C6AE9" w:rsidRDefault="006C6AE9" w:rsidP="006C6AE9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6C6AE9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>Załącznik nr 5</w:t>
      </w:r>
    </w:p>
    <w:p w14:paraId="1C849161" w14:textId="77777777" w:rsidR="006C6AE9" w:rsidRPr="006C6AE9" w:rsidRDefault="006C6AE9" w:rsidP="006C6AE9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6C6AE9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do zarządzenia                                                                                           Dyrektora Publicznego Przedszkola nr 12 w Pile</w:t>
      </w:r>
    </w:p>
    <w:p w14:paraId="24CA09B6" w14:textId="35AC43E6" w:rsidR="006C6AE9" w:rsidRPr="006C6AE9" w:rsidRDefault="006C6AE9" w:rsidP="006C6AE9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6C6AE9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                  z dnia </w:t>
      </w:r>
      <w:r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>1 grudnia</w:t>
      </w:r>
      <w:r w:rsidRPr="006C6AE9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2023 r.</w:t>
      </w:r>
    </w:p>
    <w:p w14:paraId="75E34BED" w14:textId="77777777" w:rsidR="006C6AE9" w:rsidRPr="006C6AE9" w:rsidRDefault="006C6AE9" w:rsidP="006C6AE9">
      <w:pPr>
        <w:widowControl w:val="0"/>
        <w:spacing w:before="0" w:after="0" w:line="100" w:lineRule="atLeast"/>
        <w:ind w:left="360"/>
        <w:jc w:val="right"/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</w:pPr>
    </w:p>
    <w:p w14:paraId="2BE4C7DF" w14:textId="77777777" w:rsidR="006C6AE9" w:rsidRPr="006C6AE9" w:rsidRDefault="006C6AE9" w:rsidP="006C6AE9">
      <w:pPr>
        <w:widowControl w:val="0"/>
        <w:spacing w:before="0" w:after="0" w:line="100" w:lineRule="atLeast"/>
        <w:ind w:left="360"/>
        <w:jc w:val="center"/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</w:pPr>
    </w:p>
    <w:p w14:paraId="02D48AC2" w14:textId="77777777" w:rsidR="006C6AE9" w:rsidRPr="006C6AE9" w:rsidRDefault="006C6AE9" w:rsidP="006C6AE9">
      <w:pPr>
        <w:widowControl w:val="0"/>
        <w:spacing w:before="0" w:after="0" w:line="100" w:lineRule="atLeast"/>
        <w:ind w:left="360"/>
        <w:jc w:val="center"/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</w:pPr>
      <w:r w:rsidRPr="006C6AE9"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  <w:t>KLAUZULA OBOWIĄZKU INFORMACYJNEGO</w:t>
      </w:r>
    </w:p>
    <w:p w14:paraId="2EDBF8AA" w14:textId="77777777" w:rsidR="006C6AE9" w:rsidRPr="006C6AE9" w:rsidRDefault="006C6AE9" w:rsidP="006C6AE9">
      <w:pPr>
        <w:widowControl w:val="0"/>
        <w:spacing w:before="0" w:after="0" w:line="100" w:lineRule="atLeast"/>
        <w:jc w:val="center"/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</w:pPr>
      <w:bookmarkStart w:id="0" w:name="_Hlk148001177"/>
      <w:r w:rsidRPr="006C6AE9">
        <w:rPr>
          <w:rFonts w:asciiTheme="majorHAnsi" w:eastAsia="SimSun" w:hAnsiTheme="majorHAnsi" w:cstheme="majorHAnsi"/>
          <w:b/>
          <w:kern w:val="2"/>
          <w:sz w:val="22"/>
          <w:szCs w:val="22"/>
          <w:lang w:eastAsia="hi-IN" w:bidi="hi-IN"/>
        </w:rPr>
        <w:t>DLA RODZICÓW/OPIEKUNÓW DZIECI UCZĘSZCZAJĄCYCH</w:t>
      </w:r>
      <w:bookmarkEnd w:id="0"/>
    </w:p>
    <w:p w14:paraId="47DF507A" w14:textId="77777777" w:rsidR="006C6AE9" w:rsidRPr="006C6AE9" w:rsidRDefault="006C6AE9" w:rsidP="006C6AE9">
      <w:pPr>
        <w:widowControl w:val="0"/>
        <w:spacing w:before="0" w:after="0" w:line="100" w:lineRule="atLeast"/>
        <w:jc w:val="center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5D1F2412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 xml:space="preserve">Zgodnie z art. 13  Rozporządzenia Parlamentu Europejskiego i Rady (UE) 2016/679   z dnia 27 kwietnia 2016 r. w sprawie ochrony osób fizycznych w związku z przetwarzaniem danych osobowych      i w sprawie swobodnego przepływu takich danych oraz uchylenia dyrektywy 95/46/WE  (4.5.2016 L 119/38 Dziennik Urzędowy Unii Europejskiej PL)    </w:t>
      </w:r>
    </w:p>
    <w:p w14:paraId="0EB7B8E2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>informuję, że:</w:t>
      </w: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ab/>
      </w:r>
    </w:p>
    <w:p w14:paraId="393C709F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5EB95847" w14:textId="20ABC3C4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1.Administratorem podanych przez Pana/Panią danych osobowych jest Publiczne Przedszkole nr 12 </w:t>
      </w:r>
      <w:r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         </w:t>
      </w: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w Pile, ul. Reja 11 , e-mail: </w:t>
      </w:r>
      <w:r w:rsidRPr="006C6AE9">
        <w:rPr>
          <w:rFonts w:asciiTheme="majorHAnsi" w:eastAsiaTheme="minorHAnsi" w:hAnsiTheme="majorHAnsi" w:cstheme="majorHAnsi"/>
          <w:color w:val="0000FF"/>
          <w:sz w:val="22"/>
          <w:szCs w:val="22"/>
          <w:u w:val="single"/>
          <w:lang w:bidi="ar-SA"/>
        </w:rPr>
        <w:t>pp12@cuw.pila.pl</w:t>
      </w:r>
    </w:p>
    <w:p w14:paraId="077C97CE" w14:textId="77777777" w:rsidR="006C6AE9" w:rsidRPr="006C6AE9" w:rsidRDefault="006C6AE9" w:rsidP="006C6AE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6C6AE9">
        <w:rPr>
          <w:rFonts w:asciiTheme="majorHAnsi" w:eastAsiaTheme="minorHAnsi" w:hAnsiTheme="majorHAnsi" w:cstheme="majorHAnsi"/>
          <w:sz w:val="22"/>
          <w:szCs w:val="22"/>
        </w:rPr>
        <w:t xml:space="preserve">2. </w:t>
      </w:r>
      <w:r w:rsidRPr="006C6AE9">
        <w:rPr>
          <w:rFonts w:asciiTheme="majorHAnsi" w:hAnsiTheme="majorHAnsi" w:cstheme="majorHAnsi"/>
          <w:sz w:val="22"/>
          <w:szCs w:val="22"/>
        </w:rPr>
        <w:t xml:space="preserve">Inspektor Ochrony Danych: adres e-mail: </w:t>
      </w:r>
      <w:proofErr w:type="spellStart"/>
      <w:r w:rsidRPr="006C6AE9">
        <w:rPr>
          <w:rFonts w:asciiTheme="majorHAnsi" w:hAnsiTheme="majorHAnsi" w:cstheme="majorHAnsi"/>
          <w:color w:val="0070C0"/>
          <w:sz w:val="22"/>
          <w:szCs w:val="22"/>
          <w:u w:val="single"/>
        </w:rPr>
        <w:t>iod.oswiata@erodo.com.co</w:t>
      </w:r>
      <w:proofErr w:type="spellEnd"/>
      <w:r w:rsidRPr="006C6AE9">
        <w:rPr>
          <w:rFonts w:asciiTheme="majorHAnsi" w:hAnsiTheme="majorHAnsi" w:cstheme="majorHAnsi"/>
          <w:color w:val="0070C0"/>
          <w:sz w:val="22"/>
          <w:szCs w:val="22"/>
          <w:u w:val="single"/>
        </w:rPr>
        <w:t>.</w:t>
      </w:r>
    </w:p>
    <w:p w14:paraId="51D85E8D" w14:textId="7377EA92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3. Podane dane osobowe będą przetwarzane przez Publiczne Przedszkole nr 12 przez okres rekrutacji na rok szkolny 2023/2024  i realizacji działalności dydaktyczno-wychowawczo-opiekuńczej wobec dziecka, którego dane dotyczą.</w:t>
      </w:r>
    </w:p>
    <w:p w14:paraId="74B02135" w14:textId="77777777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4. Dane osobowe będą przetwarzane na podstawie art. 6 ust. 1 lit., c  w/w ogólnego rozporządzenia         </w:t>
      </w:r>
    </w:p>
    <w:p w14:paraId="23F6F43A" w14:textId="77777777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o ochronie danych w celu realizacji zadań ustawowych, określonych w Ustawie – Prawo oświatowe            z dn. 14 grudnia 2016 r. (Dz. U. z 2017 r., poz. 59).</w:t>
      </w:r>
    </w:p>
    <w:p w14:paraId="54042637" w14:textId="688CB03D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5.</w:t>
      </w:r>
      <w:r w:rsidR="00A86644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 </w:t>
      </w: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Dane nie będą udostępniane podmiotom innym niż upoważnione na podstawie stosownych przepisów prawa,</w:t>
      </w:r>
    </w:p>
    <w:p w14:paraId="3E3B0152" w14:textId="36FAADD8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6.</w:t>
      </w:r>
      <w:r w:rsidR="00A86644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 </w:t>
      </w: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Przysługuje Pani/Panu prawo żądania dostępu do podanych przeze mnie danych osobowych, ich sprostowania, usunięcia lub ograniczenia przetwarzania oraz prawo do wniesienia sprzeciwu wobec przetwarzania.</w:t>
      </w:r>
    </w:p>
    <w:p w14:paraId="78AE6B7F" w14:textId="4BB5E330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7. Dodatkowo, przysługuje Panu/Pani prawo do wniesienia skargi do organu nadzorczego .</w:t>
      </w:r>
    </w:p>
    <w:p w14:paraId="565ED6A1" w14:textId="7851F6EA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8.</w:t>
      </w:r>
      <w:r w:rsidR="00A86644">
        <w:rPr>
          <w:rFonts w:asciiTheme="majorHAnsi" w:eastAsiaTheme="minorHAnsi" w:hAnsiTheme="majorHAnsi" w:cstheme="majorHAnsi"/>
          <w:sz w:val="22"/>
          <w:szCs w:val="22"/>
          <w:lang w:bidi="ar-SA"/>
        </w:rPr>
        <w:t xml:space="preserve"> </w:t>
      </w: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Podanie przez Pana/Panią danych osobowych jest obowiązkowe, na podstawie przepisów prawa dotyczących rekrutacji do przedszkola i prowadzenia przez przedszkole działalności statutowej.</w:t>
      </w:r>
    </w:p>
    <w:p w14:paraId="0F5CC31F" w14:textId="32F12CBD" w:rsidR="006C6AE9" w:rsidRPr="006C6AE9" w:rsidRDefault="006C6AE9" w:rsidP="006C6AE9">
      <w:pPr>
        <w:spacing w:before="0" w:after="0" w:line="240" w:lineRule="auto"/>
        <w:jc w:val="both"/>
        <w:rPr>
          <w:rFonts w:asciiTheme="majorHAnsi" w:eastAsiaTheme="minorHAnsi" w:hAnsiTheme="majorHAnsi" w:cstheme="majorHAnsi"/>
          <w:sz w:val="22"/>
          <w:szCs w:val="22"/>
          <w:lang w:bidi="ar-SA"/>
        </w:rPr>
      </w:pPr>
      <w:r w:rsidRPr="006C6AE9">
        <w:rPr>
          <w:rFonts w:asciiTheme="majorHAnsi" w:eastAsiaTheme="minorHAnsi" w:hAnsiTheme="majorHAnsi" w:cstheme="majorHAnsi"/>
          <w:sz w:val="22"/>
          <w:szCs w:val="22"/>
          <w:lang w:bidi="ar-SA"/>
        </w:rPr>
        <w:t>9. Dane nie będą przetwarzane w sposób zautomatyzowany.</w:t>
      </w:r>
    </w:p>
    <w:p w14:paraId="74B62D90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0BFEDB16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4B279284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482C9C48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72745730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7441AEE4" w14:textId="77777777" w:rsidR="006C6AE9" w:rsidRPr="006C6AE9" w:rsidRDefault="006C6AE9" w:rsidP="006C6AE9">
      <w:pPr>
        <w:widowControl w:val="0"/>
        <w:spacing w:before="0" w:after="0" w:line="100" w:lineRule="atLeast"/>
        <w:jc w:val="both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16DF54BF" w14:textId="00EE5EB7" w:rsidR="006C6AE9" w:rsidRPr="00A86644" w:rsidRDefault="006C6AE9" w:rsidP="006C6AE9">
      <w:pPr>
        <w:widowControl w:val="0"/>
        <w:spacing w:before="0" w:after="0" w:line="100" w:lineRule="atLeast"/>
        <w:jc w:val="right"/>
        <w:rPr>
          <w:rFonts w:asciiTheme="majorHAnsi" w:eastAsia="SimSun" w:hAnsiTheme="majorHAnsi" w:cstheme="majorHAnsi"/>
          <w:color w:val="000000" w:themeColor="text1"/>
          <w:kern w:val="2"/>
          <w:sz w:val="22"/>
          <w:szCs w:val="22"/>
          <w:lang w:eastAsia="hi-IN" w:bidi="hi-IN"/>
        </w:rPr>
      </w:pPr>
      <w:r w:rsidRPr="00A86644">
        <w:rPr>
          <w:rFonts w:asciiTheme="majorHAnsi" w:eastAsia="SimSun" w:hAnsiTheme="majorHAnsi" w:cstheme="majorHAnsi"/>
          <w:color w:val="000000" w:themeColor="text1"/>
          <w:kern w:val="2"/>
          <w:sz w:val="22"/>
          <w:szCs w:val="22"/>
          <w:lang w:eastAsia="hi-IN" w:bidi="hi-IN"/>
        </w:rPr>
        <w:t>………………………………..</w:t>
      </w:r>
      <w:r w:rsidRPr="00A86644">
        <w:rPr>
          <w:rFonts w:asciiTheme="majorHAnsi" w:eastAsia="SimSun" w:hAnsiTheme="majorHAnsi" w:cstheme="majorHAnsi"/>
          <w:color w:val="000000" w:themeColor="text1"/>
          <w:kern w:val="2"/>
          <w:sz w:val="22"/>
          <w:szCs w:val="22"/>
          <w:lang w:eastAsia="hi-IN" w:bidi="hi-IN"/>
        </w:rPr>
        <w:t>……………………………………</w:t>
      </w:r>
    </w:p>
    <w:p w14:paraId="10C2D6DE" w14:textId="47F20266" w:rsidR="006C6AE9" w:rsidRPr="006C6AE9" w:rsidRDefault="006C6AE9" w:rsidP="006C6AE9">
      <w:pPr>
        <w:widowControl w:val="0"/>
        <w:spacing w:before="0" w:after="0" w:line="100" w:lineRule="atLeast"/>
        <w:jc w:val="center"/>
        <w:rPr>
          <w:rFonts w:asciiTheme="majorHAnsi" w:eastAsia="SimSun" w:hAnsiTheme="majorHAnsi" w:cstheme="majorHAnsi"/>
          <w:i/>
          <w:kern w:val="2"/>
          <w:sz w:val="22"/>
          <w:szCs w:val="22"/>
          <w:lang w:eastAsia="hi-IN" w:bidi="hi-IN"/>
        </w:rPr>
      </w:pP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(</w:t>
      </w:r>
      <w:r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>p</w:t>
      </w:r>
      <w:r w:rsidRPr="006C6AE9"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  <w:t>odpis Administratora Danych)</w:t>
      </w:r>
    </w:p>
    <w:p w14:paraId="35ACAD35" w14:textId="7181CA5E" w:rsidR="006C6AE9" w:rsidRPr="006C6AE9" w:rsidRDefault="006C6AE9">
      <w:pPr>
        <w:rPr>
          <w:rFonts w:asciiTheme="majorHAnsi" w:hAnsiTheme="majorHAnsi" w:cstheme="majorHAnsi"/>
          <w:sz w:val="22"/>
          <w:szCs w:val="22"/>
        </w:rPr>
      </w:pPr>
    </w:p>
    <w:sectPr w:rsidR="006C6AE9" w:rsidRPr="006C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E9"/>
    <w:rsid w:val="006C6AE9"/>
    <w:rsid w:val="00A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8D6"/>
  <w15:chartTrackingRefBased/>
  <w15:docId w15:val="{FD59541B-95BF-4598-BA27-4939467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AE9"/>
    <w:pPr>
      <w:suppressAutoHyphens/>
      <w:spacing w:before="200" w:after="200" w:line="276" w:lineRule="auto"/>
    </w:pPr>
    <w:rPr>
      <w:rFonts w:eastAsia="Times New Roman" w:cs="Times New Roman"/>
      <w:kern w:val="0"/>
      <w:sz w:val="20"/>
      <w:szCs w:val="20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C6AE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PP12</dc:creator>
  <cp:keywords/>
  <dc:description/>
  <cp:lastModifiedBy>Dyrektor PP12</cp:lastModifiedBy>
  <cp:revision>2</cp:revision>
  <cp:lastPrinted>2023-11-30T12:48:00Z</cp:lastPrinted>
  <dcterms:created xsi:type="dcterms:W3CDTF">2023-11-30T12:44:00Z</dcterms:created>
  <dcterms:modified xsi:type="dcterms:W3CDTF">2023-11-30T12:48:00Z</dcterms:modified>
</cp:coreProperties>
</file>